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校学〔201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关于做好2019届家庭经济困难毕业生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资助工作的通知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szCs w:val="21"/>
        </w:rPr>
      </w:pPr>
    </w:p>
    <w:p>
      <w:pPr>
        <w:autoSpaceDN w:val="0"/>
        <w:adjustRightInd w:val="0"/>
        <w:snapToGrid w:val="0"/>
        <w:spacing w:line="5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各学院：</w:t>
      </w:r>
    </w:p>
    <w:p>
      <w:pPr>
        <w:autoSpaceDN w:val="0"/>
        <w:adjustRightInd w:val="0"/>
        <w:snapToGrid w:val="0"/>
        <w:spacing w:line="50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为了</w:t>
      </w:r>
      <w:r>
        <w:rPr>
          <w:rFonts w:hint="eastAsia" w:ascii="仿宋_GB2312" w:eastAsia="仿宋_GB2312"/>
          <w:kern w:val="0"/>
          <w:sz w:val="32"/>
          <w:szCs w:val="32"/>
        </w:rPr>
        <w:t>切实做好我校家庭经济困难毕业生帮扶工作，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促进我校毕业生充分和高质量就业，现就做好我校家庭经济困难毕业生资助工作通知如下：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黑体" w:hAnsi="仿宋_GB2312" w:eastAsia="黑体" w:cs="仿宋_GB2312"/>
          <w:spacing w:val="-6"/>
          <w:sz w:val="32"/>
          <w:szCs w:val="32"/>
        </w:rPr>
      </w:pPr>
      <w:r>
        <w:rPr>
          <w:rFonts w:hint="eastAsia" w:ascii="黑体" w:hAnsi="仿宋_GB2312" w:eastAsia="黑体" w:cs="仿宋_GB2312"/>
          <w:spacing w:val="-6"/>
          <w:sz w:val="32"/>
          <w:szCs w:val="32"/>
        </w:rPr>
        <w:t>一、发放家庭经济</w:t>
      </w:r>
      <w:r>
        <w:rPr>
          <w:rFonts w:hint="eastAsia" w:ascii="黑体" w:hAnsi="仿宋_GB2312" w:eastAsia="黑体" w:cs="仿宋_GB2312"/>
          <w:spacing w:val="-6"/>
          <w:sz w:val="32"/>
          <w:szCs w:val="32"/>
          <w:lang w:eastAsia="zh-CN"/>
        </w:rPr>
        <w:t>特别</w:t>
      </w:r>
      <w:r>
        <w:rPr>
          <w:rFonts w:hint="eastAsia" w:ascii="黑体" w:hAnsi="仿宋_GB2312" w:eastAsia="黑体" w:cs="仿宋_GB2312"/>
          <w:spacing w:val="-6"/>
          <w:sz w:val="32"/>
          <w:szCs w:val="32"/>
        </w:rPr>
        <w:t>困难毕业生就业补助金</w:t>
      </w:r>
    </w:p>
    <w:p>
      <w:pPr>
        <w:autoSpaceDN w:val="0"/>
        <w:snapToGrid w:val="0"/>
        <w:spacing w:line="500" w:lineRule="exact"/>
        <w:ind w:firstLine="616" w:firstLineChars="200"/>
        <w:textAlignment w:val="baseline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2019年学校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继续发放</w:t>
      </w:r>
      <w:r>
        <w:rPr>
          <w:rFonts w:hint="eastAsia" w:ascii="仿宋_GB2312" w:eastAsia="仿宋_GB2312"/>
          <w:spacing w:val="-6"/>
          <w:sz w:val="32"/>
          <w:szCs w:val="32"/>
        </w:rPr>
        <w:t>高校家庭经济困难毕业生就业补助金，用于补助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我校</w:t>
      </w:r>
      <w:r>
        <w:rPr>
          <w:rFonts w:hint="eastAsia" w:ascii="仿宋_GB2312" w:eastAsia="仿宋_GB2312"/>
          <w:spacing w:val="-6"/>
          <w:sz w:val="32"/>
          <w:szCs w:val="32"/>
        </w:rPr>
        <w:t>家庭经济特别困难大学生公考、考级、考证、考研、面试等。</w:t>
      </w:r>
    </w:p>
    <w:p>
      <w:pPr>
        <w:numPr>
          <w:ilvl w:val="0"/>
          <w:numId w:val="1"/>
        </w:numPr>
        <w:autoSpaceDN w:val="0"/>
        <w:snapToGrid w:val="0"/>
        <w:spacing w:line="500" w:lineRule="exact"/>
        <w:ind w:firstLine="616"/>
        <w:textAlignment w:val="baseline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资助对象:达到毕业条件的普通全日制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本科生，其中包括</w:t>
      </w:r>
      <w:r>
        <w:rPr>
          <w:rFonts w:hint="eastAsia" w:ascii="仿宋_GB2312" w:eastAsia="仿宋_GB2312"/>
          <w:spacing w:val="-6"/>
          <w:sz w:val="32"/>
          <w:szCs w:val="32"/>
        </w:rPr>
        <w:t>建档立卡家庭经济困难、低保家庭(含特困人员)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6"/>
          <w:sz w:val="32"/>
          <w:szCs w:val="32"/>
        </w:rPr>
        <w:t>家庭经济困难残疾学生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、孤儿和烈士子女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</w:p>
    <w:p>
      <w:pPr>
        <w:numPr>
          <w:ilvl w:val="0"/>
          <w:numId w:val="1"/>
        </w:numPr>
        <w:autoSpaceDN w:val="0"/>
        <w:snapToGrid w:val="0"/>
        <w:spacing w:line="500" w:lineRule="exact"/>
        <w:ind w:firstLine="616"/>
        <w:textAlignment w:val="baseline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发放标准:按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照</w:t>
      </w:r>
      <w:r>
        <w:rPr>
          <w:rFonts w:hint="eastAsia" w:ascii="仿宋_GB2312" w:eastAsia="仿宋_GB2312"/>
          <w:spacing w:val="-6"/>
          <w:sz w:val="32"/>
          <w:szCs w:val="32"/>
        </w:rPr>
        <w:t>2000元/人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的补助</w:t>
      </w:r>
      <w:r>
        <w:rPr>
          <w:rFonts w:hint="eastAsia" w:ascii="仿宋_GB2312" w:eastAsia="仿宋_GB2312"/>
          <w:spacing w:val="-6"/>
          <w:sz w:val="32"/>
          <w:szCs w:val="32"/>
        </w:rPr>
        <w:t>标准一次性发放。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黑体" w:hAnsi="仿宋_GB2312" w:eastAsia="黑体" w:cs="仿宋_GB2312"/>
          <w:spacing w:val="-6"/>
          <w:sz w:val="32"/>
          <w:szCs w:val="32"/>
        </w:rPr>
      </w:pPr>
      <w:r>
        <w:rPr>
          <w:rFonts w:hint="eastAsia" w:ascii="黑体" w:hAnsi="仿宋_GB2312" w:eastAsia="黑体" w:cs="仿宋_GB2312"/>
          <w:spacing w:val="-6"/>
          <w:sz w:val="32"/>
          <w:szCs w:val="32"/>
        </w:rPr>
        <w:t>二、国家助学贷款还款救助</w:t>
      </w:r>
    </w:p>
    <w:p>
      <w:pPr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通过国家助学贷款完成学业的家庭经济困难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,毕业后确实无力按期偿还贷款的，可根据《福建省国家助学贷款还款救助操作规程》(闽教学(2017)24号)有关要求，申请还款救助。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（生源地信用助学贷款限省内生源，校园地贷款不限生源。）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黑体" w:hAnsi="仿宋_GB2312" w:eastAsia="黑体" w:cs="仿宋_GB2312"/>
          <w:spacing w:val="-6"/>
          <w:sz w:val="32"/>
          <w:szCs w:val="32"/>
        </w:rPr>
      </w:pPr>
      <w:r>
        <w:rPr>
          <w:rFonts w:hint="eastAsia" w:ascii="黑体" w:hAnsi="仿宋_GB2312" w:eastAsia="黑体" w:cs="仿宋_GB2312"/>
          <w:spacing w:val="-6"/>
          <w:sz w:val="32"/>
          <w:szCs w:val="32"/>
        </w:rPr>
        <w:t>三、材料报送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学院将《福州大学家庭经济困难毕业生就业补助金申请表》、《福州大学2018—2019学年家庭经济困难毕业生就业补助金汇总表》、《福州大学国家助学贷款还款救助申请表》、《福州大学2018—2019学年国家助学贷款还款救助汇总表》以及各类证明材料于2019年 1月1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日前交至学生资助管理中心（行政北楼东309室），</w:t>
      </w:r>
      <w:r>
        <w:fldChar w:fldCharType="begin"/>
      </w:r>
      <w:r>
        <w:instrText xml:space="preserve"> HYPERLINK "mailto:电子版发送至xszzglzx@fzu.edu.cn"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电子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版发送至xszzglzx@fzu.edu.cn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1.《福州大学家庭经济困难毕业生就业补助金申请表》</w:t>
      </w:r>
    </w:p>
    <w:p>
      <w:pPr>
        <w:spacing w:line="50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2.《福州大学2018—2019学年家庭经济困难毕业生就业补助金汇总表》</w:t>
      </w:r>
    </w:p>
    <w:p>
      <w:pPr>
        <w:spacing w:line="50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国家助学贷款还款救助申请表》</w:t>
      </w:r>
    </w:p>
    <w:p>
      <w:pPr>
        <w:adjustRightInd w:val="0"/>
        <w:snapToGrid w:val="0"/>
        <w:spacing w:line="50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4.《福州大学2018—2019学年国家助学贷款还款救助汇总表》   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5.《关于印发福建省国家助学贷款还款救助操作规程的通知》</w:t>
      </w:r>
    </w:p>
    <w:p>
      <w:pPr>
        <w:spacing w:line="500" w:lineRule="exact"/>
        <w:ind w:firstLine="4800" w:firstLineChars="15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学生工作部（处）</w:t>
      </w:r>
    </w:p>
    <w:p>
      <w:pPr>
        <w:adjustRightInd w:val="0"/>
        <w:snapToGrid w:val="0"/>
        <w:spacing w:line="500" w:lineRule="exact"/>
        <w:ind w:right="32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2019年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46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28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pacing w:val="-4"/>
          <w:sz w:val="32"/>
          <w:szCs w:val="32"/>
        </w:rPr>
        <w:t>——————————————————————————</w:t>
      </w:r>
    </w:p>
    <w:p>
      <w:pPr>
        <w:pStyle w:val="4"/>
        <w:adjustRightInd w:val="0"/>
        <w:snapToGrid w:val="0"/>
        <w:spacing w:line="2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学生工作部（处）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2018年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adjustRightInd w:val="0"/>
        <w:snapToGrid w:val="0"/>
        <w:spacing w:line="280" w:lineRule="exact"/>
        <w:rPr>
          <w:rFonts w:hint="eastAsia" w:ascii="黑体" w:hAnsi="仿宋_GB2312" w:eastAsia="黑体" w:cs="仿宋_GB2312"/>
          <w:spacing w:val="-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仿宋_GB2312" w:eastAsia="黑体" w:cs="仿宋_GB2312"/>
          <w:spacing w:val="-4"/>
          <w:sz w:val="32"/>
          <w:szCs w:val="32"/>
        </w:rPr>
        <w:t>——————————————————————————</w:t>
      </w:r>
    </w:p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6"/>
          <w:sz w:val="40"/>
          <w:szCs w:val="40"/>
        </w:rPr>
        <w:t>福州大学家庭经济困难毕业生就业补助金申请表</w:t>
      </w:r>
    </w:p>
    <w:tbl>
      <w:tblPr>
        <w:tblStyle w:val="7"/>
        <w:tblpPr w:leftFromText="180" w:rightFromText="180" w:vertAnchor="page" w:horzAnchor="page" w:tblpXSpec="center" w:tblpY="2871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97"/>
        <w:gridCol w:w="1483"/>
        <w:gridCol w:w="1298"/>
        <w:gridCol w:w="1296"/>
        <w:gridCol w:w="129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申请人基本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    院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  <w:tc>
          <w:tcPr>
            <w:tcW w:w="90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困难等级：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特别困难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一般困难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□其他困难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 xml:space="preserve">困难类别：□建档立卡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 xml:space="preserve"> □低保家庭(含特困人员)      □孤儿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0" w:firstLineChars="75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 xml:space="preserve">□烈士子女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 xml:space="preserve"> □残疾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 xml:space="preserve"> □其他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家庭提供＿＿＿＿＿＿元/月，已缴学费＿＿＿＿元。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、本学年已经获得资助情况：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国家励志奖学金＿＿＿＿元/学年    勤工助学收入＿＿＿＿元/月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国家助学金＿＿＿＿＿元/月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国家助学贷款＿＿＿元/学年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接受社会资助＿＿＿＿元/学年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其他资助收入＿＿＿＿＿＿元/学年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由</w:t>
            </w:r>
          </w:p>
        </w:tc>
        <w:tc>
          <w:tcPr>
            <w:tcW w:w="90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88" w:firstLineChars="237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见</w:t>
            </w:r>
          </w:p>
        </w:tc>
        <w:tc>
          <w:tcPr>
            <w:tcW w:w="90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1920" w:firstLineChars="80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1920" w:firstLineChars="8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学院副书记签名（公章）：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920" w:firstLineChars="80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10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见</w:t>
            </w:r>
          </w:p>
        </w:tc>
        <w:tc>
          <w:tcPr>
            <w:tcW w:w="908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学生资助管理中心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80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1908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月    日  </w:t>
            </w:r>
          </w:p>
        </w:tc>
      </w:tr>
    </w:tbl>
    <w:p>
      <w:pPr>
        <w:adjustRightInd w:val="0"/>
        <w:snapToGrid w:val="0"/>
        <w:spacing w:line="280" w:lineRule="exact"/>
        <w:rPr>
          <w:rFonts w:hint="eastAsia" w:ascii="黑体" w:hAnsi="仿宋_GB2312" w:eastAsia="黑体" w:cs="仿宋_GB2312"/>
          <w:spacing w:val="-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378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243"/>
        <w:gridCol w:w="1325"/>
        <w:gridCol w:w="1298"/>
        <w:gridCol w:w="1364"/>
        <w:gridCol w:w="2834"/>
        <w:gridCol w:w="4296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7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附件2：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37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福州大学2018—2019学年家庭经济困难毕业生就业补助金汇总表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08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学院副书记签名（公章）：</w:t>
            </w:r>
          </w:p>
        </w:tc>
        <w:tc>
          <w:tcPr>
            <w:tcW w:w="10706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120" w:firstLineChars="1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总      人、   总金额       元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宋体" w:hAnsi="宋体" w:cs="宋体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时间：201</w:t>
            </w:r>
            <w:r>
              <w:rPr>
                <w:rStyle w:val="8"/>
                <w:rFonts w:hint="eastAsia" w:ascii="宋体" w:hAnsi="宋体" w:cs="宋体"/>
                <w:lang w:val="en-US" w:eastAsia="zh-CN" w:bidi="ar"/>
              </w:rPr>
              <w:t>9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 xml:space="preserve">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困难类别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困难等级</w:t>
            </w: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本学年已经获得资助情况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1nfUDRAAAABQEAAA8AAAAAAAAAAQAgAAAA&#10;IgAAAGRycy9kb3ducmV2LnhtbFBLAQIUABQAAAAIAIdO4kBK283/EgIAABM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04AFB"/>
    <w:multiLevelType w:val="singleLevel"/>
    <w:tmpl w:val="D2504A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3E4A"/>
    <w:rsid w:val="00080A83"/>
    <w:rsid w:val="0086680F"/>
    <w:rsid w:val="00DE7C15"/>
    <w:rsid w:val="04B27B11"/>
    <w:rsid w:val="069D05C8"/>
    <w:rsid w:val="076D03A8"/>
    <w:rsid w:val="0FC36118"/>
    <w:rsid w:val="12150F2C"/>
    <w:rsid w:val="13CC74C8"/>
    <w:rsid w:val="21A72FCE"/>
    <w:rsid w:val="28DC7D76"/>
    <w:rsid w:val="2B4561D3"/>
    <w:rsid w:val="2C1A135A"/>
    <w:rsid w:val="2D262E93"/>
    <w:rsid w:val="30CC7C83"/>
    <w:rsid w:val="32B74681"/>
    <w:rsid w:val="334404C4"/>
    <w:rsid w:val="37195136"/>
    <w:rsid w:val="3C9A3146"/>
    <w:rsid w:val="3E614539"/>
    <w:rsid w:val="447B66B9"/>
    <w:rsid w:val="448A2288"/>
    <w:rsid w:val="44E93E4A"/>
    <w:rsid w:val="4EAE7252"/>
    <w:rsid w:val="4FF850BA"/>
    <w:rsid w:val="5A825990"/>
    <w:rsid w:val="5C73286F"/>
    <w:rsid w:val="5F681C5E"/>
    <w:rsid w:val="71AC2956"/>
    <w:rsid w:val="730427A6"/>
    <w:rsid w:val="757134C8"/>
    <w:rsid w:val="797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129</Words>
  <Characters>741</Characters>
  <Lines>6</Lines>
  <Paragraphs>1</Paragraphs>
  <TotalTime>4</TotalTime>
  <ScaleCrop>false</ScaleCrop>
  <LinksUpToDate>false</LinksUpToDate>
  <CharactersWithSpaces>869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2018-12-25T02:02:00Z</dcterms:created>
  <dc:creator>lenovo</dc:creator>
  <cp:lastModifiedBy>林琳</cp:lastModifiedBy>
  <cp:lastPrinted>2019-01-02T01:36:00Z</cp:lastPrinted>
  <dcterms:modified xsi:type="dcterms:W3CDTF">2019-01-07T03:05:13Z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